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45993" w14:textId="77777777" w:rsidR="009413FA" w:rsidRPr="009413FA" w:rsidRDefault="009413FA" w:rsidP="009413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318D52F1" w14:textId="77777777" w:rsidR="009413FA" w:rsidRPr="009413FA" w:rsidRDefault="009413FA" w:rsidP="009413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Директор ЦДТ:</w:t>
      </w:r>
    </w:p>
    <w:p w14:paraId="15B3A8D1" w14:textId="77777777" w:rsidR="009413FA" w:rsidRPr="009413FA" w:rsidRDefault="009413FA" w:rsidP="009413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2860156C" w14:textId="77777777" w:rsidR="009413FA" w:rsidRPr="009413FA" w:rsidRDefault="009413FA" w:rsidP="009413F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13FA">
        <w:rPr>
          <w:rFonts w:ascii="Times New Roman" w:hAnsi="Times New Roman" w:cs="Times New Roman"/>
          <w:b/>
          <w:bCs/>
          <w:sz w:val="24"/>
          <w:szCs w:val="24"/>
        </w:rPr>
        <w:t>М.Н.Медведева</w:t>
      </w:r>
      <w:proofErr w:type="spellEnd"/>
    </w:p>
    <w:p w14:paraId="09228C41" w14:textId="77777777" w:rsidR="009413FA" w:rsidRPr="009413FA" w:rsidRDefault="009413FA" w:rsidP="009413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07C4E" w14:textId="77777777" w:rsidR="009413FA" w:rsidRPr="009413FA" w:rsidRDefault="009413FA" w:rsidP="009413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Дистанционные занятия с 13 по 20 апреля 2020г.</w:t>
      </w:r>
    </w:p>
    <w:p w14:paraId="09BDB546" w14:textId="77777777" w:rsidR="009413FA" w:rsidRPr="009413FA" w:rsidRDefault="009413FA" w:rsidP="009413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 xml:space="preserve">МБУДО «ЦДТ» Ново-Савиновского района </w:t>
      </w:r>
      <w:proofErr w:type="spellStart"/>
      <w:r w:rsidRPr="009413FA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p w14:paraId="4DDFF880" w14:textId="77777777" w:rsidR="009413FA" w:rsidRPr="009413FA" w:rsidRDefault="009413FA" w:rsidP="009413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D1793" w14:textId="77777777" w:rsidR="009413FA" w:rsidRPr="009413FA" w:rsidRDefault="009413FA" w:rsidP="009413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>Отдел художественно-музыкальный</w:t>
      </w:r>
    </w:p>
    <w:tbl>
      <w:tblPr>
        <w:tblStyle w:val="a6"/>
        <w:tblW w:w="1077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6"/>
        <w:gridCol w:w="1954"/>
        <w:gridCol w:w="1401"/>
        <w:gridCol w:w="726"/>
        <w:gridCol w:w="1700"/>
        <w:gridCol w:w="1985"/>
        <w:gridCol w:w="2551"/>
      </w:tblGrid>
      <w:tr w:rsidR="009413FA" w:rsidRPr="009413FA" w14:paraId="702E359D" w14:textId="77777777" w:rsidTr="009413FA">
        <w:tc>
          <w:tcPr>
            <w:tcW w:w="456" w:type="dxa"/>
            <w:shd w:val="clear" w:color="auto" w:fill="auto"/>
          </w:tcPr>
          <w:p w14:paraId="3C8E2A69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4" w:type="dxa"/>
            <w:shd w:val="clear" w:color="auto" w:fill="auto"/>
          </w:tcPr>
          <w:p w14:paraId="34FDC6FA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1401" w:type="dxa"/>
            <w:shd w:val="clear" w:color="auto" w:fill="auto"/>
          </w:tcPr>
          <w:p w14:paraId="06C72D94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6" w:type="dxa"/>
            <w:shd w:val="clear" w:color="auto" w:fill="auto"/>
          </w:tcPr>
          <w:p w14:paraId="222C488E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700" w:type="dxa"/>
            <w:shd w:val="clear" w:color="auto" w:fill="auto"/>
          </w:tcPr>
          <w:p w14:paraId="17E8357F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  <w:shd w:val="clear" w:color="auto" w:fill="auto"/>
          </w:tcPr>
          <w:p w14:paraId="42590EAC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  <w:p w14:paraId="6D94A589" w14:textId="77777777" w:rsidR="009413FA" w:rsidRPr="009413FA" w:rsidRDefault="009413FA" w:rsidP="001732CC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A9F7CCA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14:paraId="538353AF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413FA" w:rsidRPr="009413FA" w14:paraId="7C872D6C" w14:textId="77777777" w:rsidTr="009413FA">
        <w:tc>
          <w:tcPr>
            <w:tcW w:w="456" w:type="dxa"/>
            <w:vMerge w:val="restart"/>
            <w:shd w:val="clear" w:color="auto" w:fill="auto"/>
          </w:tcPr>
          <w:p w14:paraId="37CBCE7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20BC334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«Эстрадное искусство» (Алтынбаева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1" w:type="dxa"/>
            <w:shd w:val="clear" w:color="auto" w:fill="auto"/>
          </w:tcPr>
          <w:p w14:paraId="6F06E26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26" w:type="dxa"/>
            <w:shd w:val="clear" w:color="auto" w:fill="auto"/>
          </w:tcPr>
          <w:p w14:paraId="7629A16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3621C79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Вхождение в образ. Повтор выученного </w:t>
            </w:r>
            <w:proofErr w:type="gram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материала  по</w:t>
            </w:r>
            <w:proofErr w:type="gram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творчеству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8F36165" w14:textId="77777777" w:rsidR="009413FA" w:rsidRPr="009413FA" w:rsidRDefault="009413FA" w:rsidP="001732CC">
            <w:pPr>
              <w:tabs>
                <w:tab w:val="left" w:pos="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https://www.youtube.com/watch?v=FiCetwLPY3Q</w:t>
              </w:r>
            </w:hyperlink>
          </w:p>
          <w:p w14:paraId="3BEC429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1C3B86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выученного материала по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, корректировка, 15.04.2020</w:t>
            </w:r>
          </w:p>
        </w:tc>
      </w:tr>
      <w:tr w:rsidR="009413FA" w:rsidRPr="009413FA" w14:paraId="319DD61A" w14:textId="77777777" w:rsidTr="009413FA">
        <w:tc>
          <w:tcPr>
            <w:tcW w:w="456" w:type="dxa"/>
            <w:vMerge/>
            <w:shd w:val="clear" w:color="auto" w:fill="auto"/>
          </w:tcPr>
          <w:p w14:paraId="68E683F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6E608A3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08A26B3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26" w:type="dxa"/>
            <w:shd w:val="clear" w:color="auto" w:fill="auto"/>
          </w:tcPr>
          <w:p w14:paraId="59F903A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410E57F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Разучивание текста исполняемого произведения</w:t>
            </w:r>
          </w:p>
        </w:tc>
        <w:tc>
          <w:tcPr>
            <w:tcW w:w="1985" w:type="dxa"/>
            <w:shd w:val="clear" w:color="auto" w:fill="auto"/>
          </w:tcPr>
          <w:p w14:paraId="5E50817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необходимого для разучивания материала на электронную почту или в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5183353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выученного материала по 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, корректировка, 18.04.2020</w:t>
            </w:r>
          </w:p>
        </w:tc>
      </w:tr>
      <w:tr w:rsidR="009413FA" w:rsidRPr="009413FA" w14:paraId="00CB0FFB" w14:textId="77777777" w:rsidTr="009413FA">
        <w:trPr>
          <w:trHeight w:val="313"/>
        </w:trPr>
        <w:tc>
          <w:tcPr>
            <w:tcW w:w="456" w:type="dxa"/>
            <w:vMerge w:val="restart"/>
            <w:shd w:val="clear" w:color="auto" w:fill="FFFFFF" w:themeFill="background1"/>
          </w:tcPr>
          <w:p w14:paraId="0F2B69B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vMerge w:val="restart"/>
            <w:shd w:val="clear" w:color="auto" w:fill="FFFFFF" w:themeFill="background1"/>
          </w:tcPr>
          <w:p w14:paraId="0F83ECF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«Хореография» (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Ходжибаева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Фаннуновна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1" w:type="dxa"/>
            <w:shd w:val="clear" w:color="auto" w:fill="FFFFFF" w:themeFill="background1"/>
          </w:tcPr>
          <w:p w14:paraId="5325DAB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26" w:type="dxa"/>
            <w:shd w:val="clear" w:color="auto" w:fill="FFFFFF" w:themeFill="background1"/>
          </w:tcPr>
          <w:p w14:paraId="6E44F11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14:paraId="65E262F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38FC572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https://youtu.be/xC31URVCWM4</w:t>
              </w:r>
            </w:hyperlink>
          </w:p>
          <w:p w14:paraId="43A86BC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F3C823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3F5D7E82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4CB137D5" w14:textId="77777777" w:rsidTr="009413FA">
        <w:tc>
          <w:tcPr>
            <w:tcW w:w="456" w:type="dxa"/>
            <w:vMerge/>
            <w:shd w:val="clear" w:color="auto" w:fill="FFFFFF" w:themeFill="background1"/>
          </w:tcPr>
          <w:p w14:paraId="0930BFF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2E42226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14:paraId="3A2EB86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26" w:type="dxa"/>
            <w:shd w:val="clear" w:color="auto" w:fill="FFFFFF" w:themeFill="background1"/>
          </w:tcPr>
          <w:p w14:paraId="2D65F81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14:paraId="3BEC4FD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Хореография в стихах</w:t>
            </w:r>
          </w:p>
        </w:tc>
        <w:tc>
          <w:tcPr>
            <w:tcW w:w="1985" w:type="dxa"/>
            <w:shd w:val="clear" w:color="auto" w:fill="FFFFFF" w:themeFill="background1"/>
          </w:tcPr>
          <w:p w14:paraId="73BFED1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https://youtu.be/SD3OS4yEKBE</w:t>
              </w:r>
            </w:hyperlink>
          </w:p>
          <w:p w14:paraId="24F8044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9C88E6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7E0CD0BF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780B4314" w14:textId="77777777" w:rsidTr="009413FA">
        <w:tc>
          <w:tcPr>
            <w:tcW w:w="456" w:type="dxa"/>
            <w:vMerge/>
            <w:shd w:val="clear" w:color="auto" w:fill="FFFFFF" w:themeFill="background1"/>
          </w:tcPr>
          <w:p w14:paraId="45B7B76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3402C54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FFFFFF" w:themeFill="background1"/>
          </w:tcPr>
          <w:p w14:paraId="695701B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</w:tcPr>
          <w:p w14:paraId="49EAC4C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FFFFF" w:themeFill="background1"/>
          </w:tcPr>
          <w:p w14:paraId="4E8B7EE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14:paraId="588F31E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FFFFFF" w:themeFill="background1"/>
          </w:tcPr>
          <w:p w14:paraId="0879BB7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https://youtu.be/Wvn5VGr06oU</w:t>
              </w:r>
            </w:hyperlink>
          </w:p>
          <w:p w14:paraId="411A851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16FFB8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30102FEC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6A8E44E4" w14:textId="77777777" w:rsidTr="009413FA">
        <w:tc>
          <w:tcPr>
            <w:tcW w:w="456" w:type="dxa"/>
            <w:vMerge/>
            <w:shd w:val="clear" w:color="auto" w:fill="FFFFFF" w:themeFill="background1"/>
          </w:tcPr>
          <w:p w14:paraId="6319480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5BEC446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FFFFFF" w:themeFill="background1"/>
          </w:tcPr>
          <w:p w14:paraId="1207F3F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</w:tcPr>
          <w:p w14:paraId="5626089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FFFFF" w:themeFill="background1"/>
          </w:tcPr>
          <w:p w14:paraId="16509363" w14:textId="77777777" w:rsid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Джаз.</w:t>
            </w:r>
          </w:p>
          <w:p w14:paraId="0C2470DC" w14:textId="15987F19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FFFF" w:themeFill="background1"/>
          </w:tcPr>
          <w:p w14:paraId="6D0A5FE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https://youtu.be/IW9o99xTYeM</w:t>
              </w:r>
            </w:hyperlink>
          </w:p>
          <w:p w14:paraId="420DA1F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200B6F8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71C3407F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7EC58955" w14:textId="77777777" w:rsidTr="009413FA">
        <w:tc>
          <w:tcPr>
            <w:tcW w:w="456" w:type="dxa"/>
            <w:vMerge/>
            <w:shd w:val="clear" w:color="auto" w:fill="FFFFFF" w:themeFill="background1"/>
          </w:tcPr>
          <w:p w14:paraId="6EF5C94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66386D1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FFFFFF" w:themeFill="background1"/>
          </w:tcPr>
          <w:p w14:paraId="1DBD9DD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</w:tcPr>
          <w:p w14:paraId="0E5DFBF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FFFFF" w:themeFill="background1"/>
          </w:tcPr>
          <w:p w14:paraId="4697A33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14:paraId="425D848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FFFFFF" w:themeFill="background1"/>
          </w:tcPr>
          <w:p w14:paraId="18B2A33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https://youtu.be/Wvn5VGr06oU</w:t>
              </w:r>
            </w:hyperlink>
          </w:p>
          <w:p w14:paraId="182D0D5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1366771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5CF359B6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11416255" w14:textId="77777777" w:rsidTr="009413FA">
        <w:trPr>
          <w:trHeight w:val="305"/>
        </w:trPr>
        <w:tc>
          <w:tcPr>
            <w:tcW w:w="456" w:type="dxa"/>
            <w:vMerge/>
            <w:shd w:val="clear" w:color="auto" w:fill="FFFFFF" w:themeFill="background1"/>
          </w:tcPr>
          <w:p w14:paraId="7B32897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5CD1C4A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FFFFFF" w:themeFill="background1"/>
          </w:tcPr>
          <w:p w14:paraId="7671E35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FFFFFF" w:themeFill="background1"/>
          </w:tcPr>
          <w:p w14:paraId="0A2BE5B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FFFFF" w:themeFill="background1"/>
          </w:tcPr>
          <w:p w14:paraId="3C3B8E53" w14:textId="77777777" w:rsid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Джаз.</w:t>
            </w:r>
          </w:p>
          <w:p w14:paraId="511948D1" w14:textId="2C33045F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FFFF" w:themeFill="background1"/>
          </w:tcPr>
          <w:p w14:paraId="520B6CD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https://youtu.be/IW9o99xTYeM</w:t>
              </w:r>
            </w:hyperlink>
          </w:p>
          <w:p w14:paraId="1B5C4C8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EF1972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553FF25B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4970071C" w14:textId="77777777" w:rsidTr="009413FA">
        <w:tc>
          <w:tcPr>
            <w:tcW w:w="456" w:type="dxa"/>
            <w:vMerge w:val="restart"/>
            <w:shd w:val="clear" w:color="auto" w:fill="auto"/>
          </w:tcPr>
          <w:p w14:paraId="1465FF1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27F8EA2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«Веселые нотки» (Харькова Анастасия Вячеславовна)</w:t>
            </w:r>
          </w:p>
        </w:tc>
        <w:tc>
          <w:tcPr>
            <w:tcW w:w="1401" w:type="dxa"/>
            <w:shd w:val="clear" w:color="auto" w:fill="auto"/>
          </w:tcPr>
          <w:p w14:paraId="133AD1B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26" w:type="dxa"/>
            <w:shd w:val="clear" w:color="auto" w:fill="auto"/>
          </w:tcPr>
          <w:p w14:paraId="528C88F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14:paraId="746F2EA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анализа качества пения</w:t>
            </w:r>
          </w:p>
        </w:tc>
        <w:tc>
          <w:tcPr>
            <w:tcW w:w="1985" w:type="dxa"/>
            <w:shd w:val="clear" w:color="auto" w:fill="auto"/>
          </w:tcPr>
          <w:p w14:paraId="685D2B4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https://www.youtube.com/watch?v=4HnVfCW44Xw&amp;list=PLb39BV728wBSzU65tmqjornpFESUXk37K</w:t>
              </w:r>
            </w:hyperlink>
          </w:p>
          <w:p w14:paraId="48D1C96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https://www.youtube.com/watch?v=azSWBqZhTwA</w:t>
              </w:r>
            </w:hyperlink>
          </w:p>
          <w:p w14:paraId="5143C43D" w14:textId="3ED0119E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https://www.youtube.com/watch?v=JYI12FZ0G4w&amp;list=PLb39BV728wBSzU65tmqjornpFESUXk37K&amp;index=5</w:t>
              </w:r>
            </w:hyperlink>
          </w:p>
        </w:tc>
        <w:tc>
          <w:tcPr>
            <w:tcW w:w="2551" w:type="dxa"/>
            <w:shd w:val="clear" w:color="auto" w:fill="auto"/>
          </w:tcPr>
          <w:p w14:paraId="2FCC3DE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Голосовые сообщения от детей в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ап, по мере просмотра занятий</w:t>
            </w:r>
          </w:p>
        </w:tc>
      </w:tr>
      <w:tr w:rsidR="009413FA" w:rsidRPr="009413FA" w14:paraId="04A8BCC8" w14:textId="77777777" w:rsidTr="009413FA">
        <w:tc>
          <w:tcPr>
            <w:tcW w:w="456" w:type="dxa"/>
            <w:vMerge/>
            <w:shd w:val="clear" w:color="auto" w:fill="auto"/>
          </w:tcPr>
          <w:p w14:paraId="69CD937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0EA005D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2C0CE45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26" w:type="dxa"/>
            <w:shd w:val="clear" w:color="auto" w:fill="auto"/>
          </w:tcPr>
          <w:p w14:paraId="05A1CD2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14:paraId="2B4742C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анализа качества пения</w:t>
            </w:r>
          </w:p>
        </w:tc>
        <w:tc>
          <w:tcPr>
            <w:tcW w:w="1985" w:type="dxa"/>
            <w:shd w:val="clear" w:color="auto" w:fill="auto"/>
          </w:tcPr>
          <w:p w14:paraId="67DAAE2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https://www.youtube.com/watch?v=4HnVfCW44Xw&amp;list=PLb39BV728wBSzU65tmqjornpFESUXk37K</w:t>
              </w:r>
            </w:hyperlink>
          </w:p>
          <w:p w14:paraId="53BE14D0" w14:textId="20E38EB3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413F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https://www.youtube.com/watch?v=azSWBqZhTwA</w:t>
              </w:r>
            </w:hyperlink>
            <w:hyperlink r:id="rId12" w:history="1">
              <w:r w:rsidRPr="009413F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https://www.youtube.com/watch?v=JYI12FZ0G4w&amp;list=PLb39BV728wBSzU65tmqjornpFESUXk37K&amp;index=5</w:t>
              </w:r>
            </w:hyperlink>
          </w:p>
        </w:tc>
        <w:tc>
          <w:tcPr>
            <w:tcW w:w="2551" w:type="dxa"/>
            <w:shd w:val="clear" w:color="auto" w:fill="auto"/>
          </w:tcPr>
          <w:p w14:paraId="3E314EC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Голосовые сообщения от детей в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ап, по мере просмотра занятий</w:t>
            </w:r>
          </w:p>
        </w:tc>
      </w:tr>
      <w:tr w:rsidR="009413FA" w:rsidRPr="009413FA" w14:paraId="035F2B25" w14:textId="77777777" w:rsidTr="009413FA">
        <w:tc>
          <w:tcPr>
            <w:tcW w:w="456" w:type="dxa"/>
            <w:vMerge w:val="restart"/>
            <w:shd w:val="clear" w:color="auto" w:fill="auto"/>
          </w:tcPr>
          <w:p w14:paraId="585F01D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FD7B13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63F5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95EA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FEE6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A9E5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77A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  <w:shd w:val="clear" w:color="auto" w:fill="auto"/>
          </w:tcPr>
          <w:p w14:paraId="0942D64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«Арт-стиль» (Петров Владимир Петрович)</w:t>
            </w:r>
          </w:p>
          <w:p w14:paraId="6423137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ECCD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543A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2091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22933E2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26" w:type="dxa"/>
            <w:shd w:val="clear" w:color="auto" w:fill="auto"/>
          </w:tcPr>
          <w:p w14:paraId="05C50C2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736F284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«Стихи о весне», техника сценической речи, анализ</w:t>
            </w:r>
          </w:p>
        </w:tc>
        <w:tc>
          <w:tcPr>
            <w:tcW w:w="1985" w:type="dxa"/>
            <w:shd w:val="clear" w:color="auto" w:fill="auto"/>
          </w:tcPr>
          <w:p w14:paraId="0A6900E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https://youtu.be/3ROBiIG-3bs</w:t>
              </w:r>
            </w:hyperlink>
          </w:p>
          <w:p w14:paraId="7954D1A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5FC83F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корректировка во время онлайн-занятия (на 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13FA" w:rsidRPr="009413FA" w14:paraId="2BAD3E7F" w14:textId="77777777" w:rsidTr="009413FA">
        <w:tc>
          <w:tcPr>
            <w:tcW w:w="456" w:type="dxa"/>
            <w:vMerge/>
            <w:shd w:val="clear" w:color="auto" w:fill="auto"/>
          </w:tcPr>
          <w:p w14:paraId="7506D57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223780A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464F8BD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26" w:type="dxa"/>
            <w:shd w:val="clear" w:color="auto" w:fill="auto"/>
          </w:tcPr>
          <w:p w14:paraId="74B3A22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26BDBC2E" w14:textId="77777777" w:rsidR="009413FA" w:rsidRPr="009413FA" w:rsidRDefault="009413FA" w:rsidP="00173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«Весна» А. Плещеев. Техника речи и как сделать анализ стихот</w:t>
            </w:r>
          </w:p>
          <w:p w14:paraId="2A6061C0" w14:textId="5A4F13F6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ворения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E92C36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https://youtu.be/Vv1I8ryPqdU</w:t>
              </w:r>
            </w:hyperlink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5F89F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F3D3F2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корректировка во время онлайн-занятия (на 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13FA" w:rsidRPr="009413FA" w14:paraId="6C930207" w14:textId="77777777" w:rsidTr="009413FA">
        <w:tc>
          <w:tcPr>
            <w:tcW w:w="456" w:type="dxa"/>
            <w:vMerge/>
            <w:shd w:val="clear" w:color="auto" w:fill="auto"/>
          </w:tcPr>
          <w:p w14:paraId="30435AD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2301AA2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11E85F4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26" w:type="dxa"/>
            <w:shd w:val="clear" w:color="auto" w:fill="auto"/>
          </w:tcPr>
          <w:p w14:paraId="1A9CC00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14:paraId="0A7E8E3B" w14:textId="1F1359C1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спектакль «Муха-Цокотуха и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Тараканище</w:t>
            </w:r>
            <w:proofErr w:type="spell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осмысление</w:t>
            </w: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каждой роли, мизансцена по ролям, мимика и </w:t>
            </w:r>
            <w:proofErr w:type="gram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действие</w:t>
            </w:r>
            <w:proofErr w:type="gram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песни</w:t>
            </w:r>
          </w:p>
        </w:tc>
        <w:tc>
          <w:tcPr>
            <w:tcW w:w="1985" w:type="dxa"/>
            <w:shd w:val="clear" w:color="auto" w:fill="auto"/>
          </w:tcPr>
          <w:p w14:paraId="342312D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https://youtu.be/Jfo401KTmYQ</w:t>
              </w:r>
            </w:hyperlink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095F4A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</w:p>
        </w:tc>
        <w:tc>
          <w:tcPr>
            <w:tcW w:w="2551" w:type="dxa"/>
            <w:shd w:val="clear" w:color="auto" w:fill="auto"/>
          </w:tcPr>
          <w:p w14:paraId="53D6A55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корректировка во время онлайн-занятия (на 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13FA" w:rsidRPr="009413FA" w14:paraId="35BE52CB" w14:textId="77777777" w:rsidTr="009413FA">
        <w:tc>
          <w:tcPr>
            <w:tcW w:w="456" w:type="dxa"/>
            <w:vMerge/>
            <w:shd w:val="clear" w:color="auto" w:fill="auto"/>
          </w:tcPr>
          <w:p w14:paraId="5EC1C28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4A51666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2FD151D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26" w:type="dxa"/>
            <w:shd w:val="clear" w:color="auto" w:fill="auto"/>
          </w:tcPr>
          <w:p w14:paraId="0C3D33D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14:paraId="22FB9D2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Спектакль - </w:t>
            </w:r>
            <w:proofErr w:type="gram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Золушка</w:t>
            </w:r>
            <w:proofErr w:type="gram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осмыслить роли, , пластика, сценические движения, мизансцены</w:t>
            </w:r>
          </w:p>
        </w:tc>
        <w:tc>
          <w:tcPr>
            <w:tcW w:w="1985" w:type="dxa"/>
            <w:shd w:val="clear" w:color="auto" w:fill="auto"/>
          </w:tcPr>
          <w:p w14:paraId="29C96C7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https://youtu.be/EEWS3vppscQ</w:t>
              </w:r>
            </w:hyperlink>
          </w:p>
          <w:p w14:paraId="2F51DB2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251588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корректировка во время онлайн-занятия (на 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13FA" w:rsidRPr="009413FA" w14:paraId="72BFF32C" w14:textId="77777777" w:rsidTr="009413FA">
        <w:tc>
          <w:tcPr>
            <w:tcW w:w="456" w:type="dxa"/>
            <w:vMerge w:val="restart"/>
            <w:tcBorders>
              <w:top w:val="nil"/>
            </w:tcBorders>
            <w:shd w:val="clear" w:color="auto" w:fill="auto"/>
          </w:tcPr>
          <w:p w14:paraId="617AF31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vMerge w:val="restart"/>
            <w:tcBorders>
              <w:top w:val="nil"/>
            </w:tcBorders>
            <w:shd w:val="clear" w:color="auto" w:fill="auto"/>
          </w:tcPr>
          <w:p w14:paraId="44CD704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«Народные танцы» (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5A593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auto"/>
          </w:tcPr>
          <w:p w14:paraId="5D1CAC7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</w:tcBorders>
            <w:shd w:val="clear" w:color="auto" w:fill="auto"/>
          </w:tcPr>
          <w:p w14:paraId="3011B1F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31E43A6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Движение "гармошка"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1BA2333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https://www.youtube.com/watch?v=mC8PSaBptK8</w:t>
              </w:r>
            </w:hyperlink>
          </w:p>
          <w:p w14:paraId="38930FE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7CD7069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60247C4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6291AC01" w14:textId="77777777" w:rsidTr="009413FA">
        <w:tc>
          <w:tcPr>
            <w:tcW w:w="456" w:type="dxa"/>
            <w:vMerge/>
            <w:shd w:val="clear" w:color="auto" w:fill="auto"/>
          </w:tcPr>
          <w:p w14:paraId="48E0E13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762CA2C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auto"/>
          </w:tcPr>
          <w:p w14:paraId="296D245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</w:tcBorders>
            <w:shd w:val="clear" w:color="auto" w:fill="auto"/>
          </w:tcPr>
          <w:p w14:paraId="5B1860F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514BEBF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Движение "гармошка"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68A9656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https://www.youtube.com/watch?v=mC8PSaBptK8</w:t>
              </w:r>
            </w:hyperlink>
          </w:p>
          <w:p w14:paraId="45A53E5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6F54B85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202FBDD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5AAC77E3" w14:textId="77777777" w:rsidTr="009413FA">
        <w:tc>
          <w:tcPr>
            <w:tcW w:w="456" w:type="dxa"/>
            <w:vMerge w:val="restart"/>
            <w:shd w:val="clear" w:color="auto" w:fill="auto"/>
          </w:tcPr>
          <w:p w14:paraId="09807B3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21044A3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Нандини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1" w:type="dxa"/>
            <w:shd w:val="clear" w:color="auto" w:fill="auto"/>
          </w:tcPr>
          <w:p w14:paraId="3CA1152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</w:tcPr>
          <w:p w14:paraId="0AB435F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3E87B15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Движение кистей рук, как составляющая индийского танца</w:t>
            </w:r>
          </w:p>
        </w:tc>
        <w:tc>
          <w:tcPr>
            <w:tcW w:w="1985" w:type="dxa"/>
            <w:shd w:val="clear" w:color="auto" w:fill="auto"/>
          </w:tcPr>
          <w:p w14:paraId="353FA751" w14:textId="44670BBE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https://www.google.com/url?sa=t&amp;source=web&amp;rct=j&amp;url=https://www.ayurtour.ru/articles/india/kultura/khasty-indiyskogo-tantsa/&amp;ved=2ahUKEwjmzJK8_dfoAhUimYsKHe7FBWMQFjADegQICBAB&amp;usg=AOvVaw2Hugd4mplCLKLNfSULL_uI</w:t>
              </w:r>
            </w:hyperlink>
          </w:p>
        </w:tc>
        <w:tc>
          <w:tcPr>
            <w:tcW w:w="2551" w:type="dxa"/>
            <w:shd w:val="clear" w:color="auto" w:fill="auto"/>
          </w:tcPr>
          <w:p w14:paraId="6602A1A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0E0115C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165EFF8C" w14:textId="77777777" w:rsidTr="009413FA">
        <w:tc>
          <w:tcPr>
            <w:tcW w:w="456" w:type="dxa"/>
            <w:vMerge/>
            <w:shd w:val="clear" w:color="auto" w:fill="auto"/>
          </w:tcPr>
          <w:p w14:paraId="2580131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3D6901B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0074AC3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</w:tcPr>
          <w:p w14:paraId="16FEA94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42B185C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Движение кистей рук, как составляющая индийского танца</w:t>
            </w:r>
          </w:p>
        </w:tc>
        <w:tc>
          <w:tcPr>
            <w:tcW w:w="1985" w:type="dxa"/>
            <w:shd w:val="clear" w:color="auto" w:fill="auto"/>
          </w:tcPr>
          <w:p w14:paraId="5169D03A" w14:textId="403A4E91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https://www.google.com/url?sa=t&amp;source=web&amp;rct=j&amp;url=https://www.ayurtour.ru/articles/india/kultura/khasty-indiyskogo-tantsa/&amp;ved=2ahUKEwjmzJK8_dfoAhUimYsKHe7FBWMQFjADegQICBAB&amp;usg=AOvVaw2Hugd4mplCLKLNfSULL_uI</w:t>
              </w:r>
            </w:hyperlink>
          </w:p>
        </w:tc>
        <w:tc>
          <w:tcPr>
            <w:tcW w:w="2551" w:type="dxa"/>
            <w:shd w:val="clear" w:color="auto" w:fill="auto"/>
          </w:tcPr>
          <w:p w14:paraId="6366305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обсуждение, корректировка, </w:t>
            </w:r>
          </w:p>
          <w:p w14:paraId="62594954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803_3861117693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  <w:bookmarkEnd w:id="0"/>
          </w:p>
        </w:tc>
      </w:tr>
      <w:tr w:rsidR="009413FA" w:rsidRPr="009413FA" w14:paraId="61B06B2B" w14:textId="77777777" w:rsidTr="009413FA">
        <w:tc>
          <w:tcPr>
            <w:tcW w:w="456" w:type="dxa"/>
            <w:vMerge w:val="restart"/>
            <w:shd w:val="clear" w:color="auto" w:fill="auto"/>
          </w:tcPr>
          <w:p w14:paraId="557E642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6CD4A17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«Вокальный ансамбль «Вьюнок» 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(Самсонова Любовь Павловна)</w:t>
            </w:r>
          </w:p>
        </w:tc>
        <w:tc>
          <w:tcPr>
            <w:tcW w:w="1401" w:type="dxa"/>
            <w:shd w:val="clear" w:color="auto" w:fill="auto"/>
          </w:tcPr>
          <w:p w14:paraId="3442B9F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726" w:type="dxa"/>
            <w:shd w:val="clear" w:color="auto" w:fill="auto"/>
          </w:tcPr>
          <w:p w14:paraId="7EE4A52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24A1798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Песня "Не расстанусь с детством" </w:t>
            </w:r>
            <w:proofErr w:type="spellStart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Е.Обуховой</w:t>
            </w:r>
            <w:proofErr w:type="spellEnd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-пение под </w:t>
            </w:r>
            <w:proofErr w:type="spellStart"/>
            <w:proofErr w:type="gramStart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фонограмму,индивидуальный</w:t>
            </w:r>
            <w:proofErr w:type="spellEnd"/>
            <w:proofErr w:type="gramEnd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опрос.</w:t>
            </w:r>
          </w:p>
        </w:tc>
        <w:tc>
          <w:tcPr>
            <w:tcW w:w="1985" w:type="dxa"/>
            <w:shd w:val="clear" w:color="auto" w:fill="auto"/>
          </w:tcPr>
          <w:p w14:paraId="61C0034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материалов</w:t>
            </w:r>
          </w:p>
        </w:tc>
        <w:tc>
          <w:tcPr>
            <w:tcW w:w="2551" w:type="dxa"/>
            <w:shd w:val="clear" w:color="auto" w:fill="auto"/>
          </w:tcPr>
          <w:p w14:paraId="1E4B002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и голосовые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соотбщения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от детей, 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обсуждение, корректировка, </w:t>
            </w:r>
          </w:p>
          <w:p w14:paraId="3E51C2F1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35EE1740" w14:textId="77777777" w:rsidTr="009413FA">
        <w:tc>
          <w:tcPr>
            <w:tcW w:w="456" w:type="dxa"/>
            <w:vMerge/>
            <w:shd w:val="clear" w:color="auto" w:fill="auto"/>
          </w:tcPr>
          <w:p w14:paraId="480C45B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19DC137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auto"/>
          </w:tcPr>
          <w:p w14:paraId="2AE391B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auto"/>
          </w:tcPr>
          <w:p w14:paraId="775A49B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5DCAAD59" w14:textId="53CFC983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Песня "Прощание с букварем"-разучивание 1 и 2 куплетов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Работа над артикуляцией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43690E4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Рассылка материалов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05525DD" w14:textId="31E65D60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и голосовые сообщения от детей, обсуждение, корректировка, </w:t>
            </w:r>
          </w:p>
          <w:p w14:paraId="4D9A5CFC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1"/>
            <w:bookmarkEnd w:id="1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1BD049C0" w14:textId="77777777" w:rsidTr="009413FA">
        <w:tc>
          <w:tcPr>
            <w:tcW w:w="456" w:type="dxa"/>
            <w:vMerge/>
            <w:shd w:val="clear" w:color="auto" w:fill="auto"/>
          </w:tcPr>
          <w:p w14:paraId="09FEB4B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0B67886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auto"/>
          </w:tcPr>
          <w:p w14:paraId="1DE7B80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auto"/>
          </w:tcPr>
          <w:p w14:paraId="5D8C70C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6FCFB35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Продолжение работы над текстом</w:t>
            </w: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песни Братьев </w:t>
            </w:r>
            <w:proofErr w:type="spellStart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Покрасс"Три</w:t>
            </w:r>
            <w:proofErr w:type="spellEnd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танкиста"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0E203F7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Рассылка материалов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06307674" w14:textId="021A733A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и голосовые сообщения от детей, обсуждение, корректировка, </w:t>
            </w:r>
          </w:p>
          <w:p w14:paraId="0C3D0407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2"/>
            <w:bookmarkEnd w:id="2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5DA514BA" w14:textId="77777777" w:rsidTr="009413FA">
        <w:tc>
          <w:tcPr>
            <w:tcW w:w="456" w:type="dxa"/>
            <w:vMerge/>
            <w:shd w:val="clear" w:color="auto" w:fill="auto"/>
          </w:tcPr>
          <w:p w14:paraId="20AA0FF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37340A1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</w:tcBorders>
            <w:shd w:val="clear" w:color="auto" w:fill="auto"/>
          </w:tcPr>
          <w:p w14:paraId="6274028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26" w:type="dxa"/>
            <w:tcBorders>
              <w:top w:val="nil"/>
            </w:tcBorders>
            <w:shd w:val="clear" w:color="auto" w:fill="auto"/>
          </w:tcPr>
          <w:p w14:paraId="1790C2C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278D948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Песня"Все</w:t>
            </w:r>
            <w:proofErr w:type="spellEnd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мы просто </w:t>
            </w:r>
            <w:proofErr w:type="spellStart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дети"Слушание</w:t>
            </w:r>
            <w:proofErr w:type="spellEnd"/>
            <w:r w:rsidRPr="009413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разучивание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7D86D98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Рассылка материалов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953E084" w14:textId="4BC319B6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и голосовые сообщения от детей, обсуждение, корректировка, </w:t>
            </w:r>
          </w:p>
          <w:p w14:paraId="61D90516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3"/>
            <w:bookmarkEnd w:id="3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9413FA" w:rsidRPr="009413FA" w14:paraId="0F335083" w14:textId="77777777" w:rsidTr="009413FA">
        <w:tc>
          <w:tcPr>
            <w:tcW w:w="456" w:type="dxa"/>
            <w:vMerge w:val="restart"/>
            <w:shd w:val="clear" w:color="auto" w:fill="FFFFFF" w:themeFill="background1"/>
          </w:tcPr>
          <w:p w14:paraId="2119077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54" w:type="dxa"/>
            <w:vMerge w:val="restart"/>
            <w:shd w:val="clear" w:color="auto" w:fill="FFFFFF" w:themeFill="background1"/>
          </w:tcPr>
          <w:p w14:paraId="583FA57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«Эстрадные и бальные танцы» (Дружинина Татьяна Валерьевна)</w:t>
            </w:r>
          </w:p>
        </w:tc>
        <w:tc>
          <w:tcPr>
            <w:tcW w:w="1401" w:type="dxa"/>
            <w:shd w:val="clear" w:color="auto" w:fill="FFFFFF" w:themeFill="background1"/>
          </w:tcPr>
          <w:p w14:paraId="1CBC76AB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26" w:type="dxa"/>
            <w:shd w:val="clear" w:color="auto" w:fill="FFFFFF" w:themeFill="background1"/>
          </w:tcPr>
          <w:p w14:paraId="052131D3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14:paraId="65812BDD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Партерная хореография, </w:t>
            </w:r>
          </w:p>
          <w:p w14:paraId="277CB0AD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«Ча-ча-ча»</w:t>
            </w:r>
          </w:p>
        </w:tc>
        <w:tc>
          <w:tcPr>
            <w:tcW w:w="1985" w:type="dxa"/>
            <w:shd w:val="clear" w:color="auto" w:fill="FFFFFF" w:themeFill="background1"/>
          </w:tcPr>
          <w:p w14:paraId="7592AC32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№ 1, </w:t>
            </w:r>
            <w:bookmarkStart w:id="4" w:name="__DdeLink__1562_2260205780"/>
            <w:proofErr w:type="gram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 по</w:t>
            </w:r>
            <w:proofErr w:type="gram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  <w:bookmarkEnd w:id="4"/>
          </w:p>
        </w:tc>
        <w:tc>
          <w:tcPr>
            <w:tcW w:w="2551" w:type="dxa"/>
            <w:shd w:val="clear" w:color="auto" w:fill="auto"/>
          </w:tcPr>
          <w:p w14:paraId="16E4E1B8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 w14:paraId="65B40484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15.04.20 </w:t>
            </w:r>
          </w:p>
          <w:p w14:paraId="461E3064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по 16.04.20</w:t>
            </w:r>
          </w:p>
        </w:tc>
      </w:tr>
      <w:tr w:rsidR="009413FA" w:rsidRPr="009413FA" w14:paraId="470CCE59" w14:textId="77777777" w:rsidTr="009413FA">
        <w:tc>
          <w:tcPr>
            <w:tcW w:w="456" w:type="dxa"/>
            <w:vMerge/>
            <w:shd w:val="clear" w:color="auto" w:fill="FFFFFF" w:themeFill="background1"/>
          </w:tcPr>
          <w:p w14:paraId="3EA45F7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42EE788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14:paraId="51936E6C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26" w:type="dxa"/>
            <w:shd w:val="clear" w:color="auto" w:fill="FFFFFF" w:themeFill="background1"/>
          </w:tcPr>
          <w:p w14:paraId="1FFFFDBA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14:paraId="3AB58FE7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«Джайв», </w:t>
            </w:r>
          </w:p>
          <w:p w14:paraId="625E67C2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«Ча-ча-ча»</w:t>
            </w:r>
          </w:p>
        </w:tc>
        <w:tc>
          <w:tcPr>
            <w:tcW w:w="1985" w:type="dxa"/>
            <w:shd w:val="clear" w:color="auto" w:fill="FFFFFF" w:themeFill="background1"/>
          </w:tcPr>
          <w:p w14:paraId="5ABF6B52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№ 2, </w:t>
            </w:r>
            <w:proofErr w:type="gram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 по</w:t>
            </w:r>
            <w:proofErr w:type="gram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  <w:tc>
          <w:tcPr>
            <w:tcW w:w="2551" w:type="dxa"/>
            <w:shd w:val="clear" w:color="auto" w:fill="auto"/>
          </w:tcPr>
          <w:p w14:paraId="7C850D90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 w14:paraId="17665948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17.04.20 </w:t>
            </w:r>
          </w:p>
          <w:p w14:paraId="4C7BDE52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по 18.04.20</w:t>
            </w:r>
          </w:p>
        </w:tc>
      </w:tr>
      <w:tr w:rsidR="009413FA" w:rsidRPr="009413FA" w14:paraId="1880B856" w14:textId="77777777" w:rsidTr="009413FA">
        <w:tc>
          <w:tcPr>
            <w:tcW w:w="456" w:type="dxa"/>
            <w:vMerge/>
            <w:shd w:val="clear" w:color="auto" w:fill="FFFFFF" w:themeFill="background1"/>
          </w:tcPr>
          <w:p w14:paraId="51550F0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472DC86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14:paraId="426DB085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26" w:type="dxa"/>
            <w:shd w:val="clear" w:color="auto" w:fill="FFFFFF" w:themeFill="background1"/>
          </w:tcPr>
          <w:p w14:paraId="0519B264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14:paraId="45DD5229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«Пасодобль»</w:t>
            </w:r>
          </w:p>
        </w:tc>
        <w:tc>
          <w:tcPr>
            <w:tcW w:w="1985" w:type="dxa"/>
            <w:shd w:val="clear" w:color="auto" w:fill="FFFFFF" w:themeFill="background1"/>
          </w:tcPr>
          <w:p w14:paraId="56A5D2B3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№ 3, </w:t>
            </w:r>
            <w:proofErr w:type="gram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 по</w:t>
            </w:r>
            <w:proofErr w:type="gram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  <w:tc>
          <w:tcPr>
            <w:tcW w:w="2551" w:type="dxa"/>
            <w:shd w:val="clear" w:color="auto" w:fill="auto"/>
          </w:tcPr>
          <w:p w14:paraId="3290F4C5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 w14:paraId="7E0AF7F0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16.04.20 </w:t>
            </w:r>
          </w:p>
          <w:p w14:paraId="05D6B23E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по 17.04.20</w:t>
            </w:r>
          </w:p>
        </w:tc>
      </w:tr>
      <w:tr w:rsidR="009413FA" w:rsidRPr="009413FA" w14:paraId="2A9CDE0C" w14:textId="77777777" w:rsidTr="009413FA">
        <w:tc>
          <w:tcPr>
            <w:tcW w:w="456" w:type="dxa"/>
            <w:vMerge/>
            <w:shd w:val="clear" w:color="auto" w:fill="FFFFFF" w:themeFill="background1"/>
          </w:tcPr>
          <w:p w14:paraId="1D2C7D7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14:paraId="4ED6A10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14:paraId="1AECCFCE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26" w:type="dxa"/>
            <w:shd w:val="clear" w:color="auto" w:fill="FFFFFF" w:themeFill="background1"/>
          </w:tcPr>
          <w:p w14:paraId="09ECDD24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14:paraId="5EEC769B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«Румба»</w:t>
            </w:r>
          </w:p>
        </w:tc>
        <w:tc>
          <w:tcPr>
            <w:tcW w:w="1985" w:type="dxa"/>
            <w:shd w:val="clear" w:color="auto" w:fill="FFFFFF" w:themeFill="background1"/>
          </w:tcPr>
          <w:p w14:paraId="308F11EB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№ 4, </w:t>
            </w:r>
            <w:proofErr w:type="gram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 по</w:t>
            </w:r>
            <w:proofErr w:type="gram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  <w:tc>
          <w:tcPr>
            <w:tcW w:w="2551" w:type="dxa"/>
            <w:shd w:val="clear" w:color="auto" w:fill="auto"/>
          </w:tcPr>
          <w:p w14:paraId="7BAF36A4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 w14:paraId="0BD01C5B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19.04.20 </w:t>
            </w:r>
          </w:p>
          <w:p w14:paraId="49DC7C64" w14:textId="77777777" w:rsidR="009413FA" w:rsidRPr="009413FA" w:rsidRDefault="009413FA" w:rsidP="00173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Calibri" w:hAnsi="Times New Roman" w:cs="Times New Roman"/>
                <w:sz w:val="24"/>
                <w:szCs w:val="24"/>
              </w:rPr>
              <w:t>по 20.04.20</w:t>
            </w:r>
          </w:p>
        </w:tc>
      </w:tr>
      <w:tr w:rsidR="009413FA" w:rsidRPr="009413FA" w14:paraId="7DD416AF" w14:textId="77777777" w:rsidTr="009413FA">
        <w:trPr>
          <w:trHeight w:val="562"/>
        </w:trPr>
        <w:tc>
          <w:tcPr>
            <w:tcW w:w="456" w:type="dxa"/>
            <w:vMerge w:val="restart"/>
            <w:shd w:val="clear" w:color="auto" w:fill="auto"/>
          </w:tcPr>
          <w:p w14:paraId="5EFF446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01F01FA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-джазовый вокал» (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1" w:type="dxa"/>
            <w:shd w:val="clear" w:color="auto" w:fill="auto"/>
          </w:tcPr>
          <w:p w14:paraId="73FB034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26" w:type="dxa"/>
            <w:shd w:val="clear" w:color="auto" w:fill="auto"/>
          </w:tcPr>
          <w:p w14:paraId="7FB9FB8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shd w:val="clear" w:color="auto" w:fill="auto"/>
          </w:tcPr>
          <w:p w14:paraId="1FA01022" w14:textId="77777777" w:rsidR="009413FA" w:rsidRDefault="009413FA" w:rsidP="001732CC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музыкального кругозора и формирование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</w:t>
            </w:r>
            <w:proofErr w:type="spellEnd"/>
          </w:p>
          <w:p w14:paraId="3BC511F1" w14:textId="77777777" w:rsidR="009413FA" w:rsidRDefault="009413FA" w:rsidP="001732CC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культуры. Знакомство с творчеством джазовой пев</w:t>
            </w:r>
          </w:p>
          <w:p w14:paraId="1CF2A20A" w14:textId="7550E744" w:rsidR="009413FA" w:rsidRPr="009413FA" w:rsidRDefault="009413FA" w:rsidP="001732CC">
            <w:pPr>
              <w:pStyle w:val="LO-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proofErr w:type="spell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Лайлы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Хэтэуэй</w:t>
            </w:r>
            <w:proofErr w:type="spell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33F1E32" w14:textId="77777777" w:rsidR="009413FA" w:rsidRPr="009413FA" w:rsidRDefault="009413FA" w:rsidP="001732CC">
            <w:pPr>
              <w:pStyle w:val="a5"/>
              <w:spacing w:after="280"/>
            </w:pPr>
            <w:hyperlink r:id="rId21">
              <w:r w:rsidRPr="009413FA">
                <w:rPr>
                  <w:rStyle w:val="-"/>
                </w:rPr>
                <w:t>https://youtu.be/0SJIgTLe0hc</w:t>
              </w:r>
            </w:hyperlink>
          </w:p>
          <w:p w14:paraId="47761F5B" w14:textId="77777777" w:rsidR="009413FA" w:rsidRPr="009413FA" w:rsidRDefault="009413FA" w:rsidP="001732CC">
            <w:pPr>
              <w:pStyle w:val="a5"/>
              <w:spacing w:before="280" w:after="280"/>
              <w:rPr>
                <w:color w:val="000000"/>
              </w:rPr>
            </w:pPr>
          </w:p>
          <w:p w14:paraId="199DD2EF" w14:textId="77777777" w:rsidR="009413FA" w:rsidRPr="009413FA" w:rsidRDefault="009413FA" w:rsidP="001732CC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6B1CB60" w14:textId="77777777" w:rsidR="009413FA" w:rsidRPr="009413FA" w:rsidRDefault="009413FA" w:rsidP="001732CC">
            <w:pPr>
              <w:pStyle w:val="LO-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от детей с вопросами и с анализом, что получилось, по мере просмотра занятия</w:t>
            </w:r>
          </w:p>
        </w:tc>
      </w:tr>
      <w:tr w:rsidR="009413FA" w:rsidRPr="009413FA" w14:paraId="0388748B" w14:textId="77777777" w:rsidTr="009413FA">
        <w:tc>
          <w:tcPr>
            <w:tcW w:w="456" w:type="dxa"/>
            <w:vMerge/>
            <w:shd w:val="clear" w:color="auto" w:fill="auto"/>
          </w:tcPr>
          <w:p w14:paraId="4C773E9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15A9335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1723A6E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26" w:type="dxa"/>
            <w:shd w:val="clear" w:color="auto" w:fill="auto"/>
          </w:tcPr>
          <w:p w14:paraId="4DC720B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shd w:val="clear" w:color="auto" w:fill="auto"/>
          </w:tcPr>
          <w:p w14:paraId="35B5AED3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r w:rsidRPr="009413FA">
              <w:rPr>
                <w:color w:val="000000"/>
              </w:rPr>
              <w:t>Формирование вокального слуха учащих</w:t>
            </w:r>
          </w:p>
          <w:p w14:paraId="5F8ABFC0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proofErr w:type="spellStart"/>
            <w:r w:rsidRPr="009413FA">
              <w:rPr>
                <w:color w:val="000000"/>
              </w:rPr>
              <w:t>ся</w:t>
            </w:r>
            <w:proofErr w:type="spellEnd"/>
            <w:r w:rsidRPr="009413FA">
              <w:rPr>
                <w:color w:val="000000"/>
              </w:rPr>
              <w:t>, их способ</w:t>
            </w:r>
          </w:p>
          <w:p w14:paraId="2DF9CA79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proofErr w:type="spellStart"/>
            <w:r w:rsidRPr="009413FA">
              <w:rPr>
                <w:color w:val="000000"/>
              </w:rPr>
              <w:t>ности</w:t>
            </w:r>
            <w:proofErr w:type="spellEnd"/>
            <w:r w:rsidRPr="009413FA">
              <w:rPr>
                <w:color w:val="000000"/>
              </w:rPr>
              <w:t xml:space="preserve"> </w:t>
            </w:r>
            <w:proofErr w:type="spellStart"/>
            <w:r w:rsidRPr="009413FA">
              <w:rPr>
                <w:color w:val="000000"/>
              </w:rPr>
              <w:t>слы</w:t>
            </w:r>
            <w:proofErr w:type="spellEnd"/>
          </w:p>
          <w:p w14:paraId="46E4D8CF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proofErr w:type="spellStart"/>
            <w:r w:rsidRPr="009413FA">
              <w:rPr>
                <w:color w:val="000000"/>
              </w:rPr>
              <w:t>шать</w:t>
            </w:r>
            <w:proofErr w:type="spellEnd"/>
            <w:r w:rsidRPr="009413FA">
              <w:rPr>
                <w:color w:val="000000"/>
              </w:rPr>
              <w:t xml:space="preserve"> достоин</w:t>
            </w:r>
          </w:p>
          <w:p w14:paraId="421E4DBA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proofErr w:type="spellStart"/>
            <w:r w:rsidRPr="009413FA">
              <w:rPr>
                <w:color w:val="000000"/>
              </w:rPr>
              <w:t>ства</w:t>
            </w:r>
            <w:proofErr w:type="spellEnd"/>
            <w:r w:rsidRPr="009413FA">
              <w:rPr>
                <w:color w:val="000000"/>
              </w:rPr>
              <w:t xml:space="preserve"> и </w:t>
            </w:r>
            <w:proofErr w:type="spellStart"/>
            <w:r w:rsidRPr="009413FA">
              <w:rPr>
                <w:color w:val="000000"/>
              </w:rPr>
              <w:t>недоста</w:t>
            </w:r>
            <w:proofErr w:type="spellEnd"/>
          </w:p>
          <w:p w14:paraId="15FB559C" w14:textId="545E563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r w:rsidRPr="009413FA">
              <w:rPr>
                <w:color w:val="000000"/>
              </w:rPr>
              <w:t xml:space="preserve">тки звучания </w:t>
            </w:r>
            <w:proofErr w:type="spellStart"/>
            <w:proofErr w:type="gramStart"/>
            <w:r w:rsidRPr="009413FA">
              <w:rPr>
                <w:color w:val="000000"/>
              </w:rPr>
              <w:t>голоса,анали</w:t>
            </w:r>
            <w:proofErr w:type="spellEnd"/>
            <w:proofErr w:type="gramEnd"/>
          </w:p>
          <w:p w14:paraId="6B3F1825" w14:textId="2FF2F059" w:rsidR="009413FA" w:rsidRP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proofErr w:type="spellStart"/>
            <w:r w:rsidRPr="009413FA">
              <w:rPr>
                <w:color w:val="000000"/>
              </w:rPr>
              <w:t>зировать</w:t>
            </w:r>
            <w:proofErr w:type="spellEnd"/>
            <w:r w:rsidRPr="009413FA">
              <w:rPr>
                <w:color w:val="000000"/>
              </w:rPr>
              <w:t xml:space="preserve"> качество пения.</w:t>
            </w:r>
          </w:p>
          <w:p w14:paraId="4E7839DE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r w:rsidRPr="009413FA">
              <w:rPr>
                <w:color w:val="000000"/>
              </w:rPr>
              <w:t xml:space="preserve">Проанализировать </w:t>
            </w:r>
            <w:proofErr w:type="spellStart"/>
            <w:r w:rsidRPr="009413FA">
              <w:rPr>
                <w:color w:val="000000"/>
              </w:rPr>
              <w:t>прослу</w:t>
            </w:r>
            <w:proofErr w:type="spellEnd"/>
          </w:p>
          <w:p w14:paraId="58BA7A50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proofErr w:type="spellStart"/>
            <w:r w:rsidRPr="009413FA">
              <w:rPr>
                <w:color w:val="000000"/>
              </w:rPr>
              <w:t>шанное</w:t>
            </w:r>
            <w:proofErr w:type="spellEnd"/>
            <w:r w:rsidRPr="009413FA">
              <w:rPr>
                <w:color w:val="000000"/>
              </w:rPr>
              <w:t xml:space="preserve"> на предыдущем занятии. Выя</w:t>
            </w:r>
          </w:p>
          <w:p w14:paraId="00832B70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r w:rsidRPr="009413FA">
              <w:rPr>
                <w:color w:val="000000"/>
              </w:rPr>
              <w:t>вить характер</w:t>
            </w:r>
          </w:p>
          <w:p w14:paraId="274BF32D" w14:textId="77777777" w:rsidR="009413FA" w:rsidRDefault="009413FA" w:rsidP="009413FA">
            <w:pPr>
              <w:pStyle w:val="a5"/>
              <w:spacing w:beforeAutospacing="0" w:afterAutospacing="0"/>
              <w:rPr>
                <w:color w:val="000000"/>
              </w:rPr>
            </w:pPr>
            <w:proofErr w:type="spellStart"/>
            <w:r w:rsidRPr="009413FA">
              <w:rPr>
                <w:color w:val="000000"/>
              </w:rPr>
              <w:t>ные</w:t>
            </w:r>
            <w:proofErr w:type="spellEnd"/>
            <w:r w:rsidRPr="009413FA">
              <w:rPr>
                <w:color w:val="000000"/>
              </w:rPr>
              <w:t xml:space="preserve"> особенно</w:t>
            </w:r>
          </w:p>
          <w:p w14:paraId="6E8E3375" w14:textId="432616F8" w:rsidR="009413FA" w:rsidRPr="009413FA" w:rsidRDefault="009413FA" w:rsidP="009413FA">
            <w:pPr>
              <w:pStyle w:val="a5"/>
              <w:spacing w:beforeAutospacing="0" w:afterAutospacing="0"/>
            </w:pPr>
            <w:proofErr w:type="spellStart"/>
            <w:r w:rsidRPr="009413FA">
              <w:rPr>
                <w:color w:val="000000"/>
              </w:rPr>
              <w:t>сти</w:t>
            </w:r>
            <w:proofErr w:type="spellEnd"/>
            <w:r w:rsidRPr="009413FA">
              <w:rPr>
                <w:color w:val="000000"/>
              </w:rPr>
              <w:t xml:space="preserve"> голоса исполнителя. Определить тембр голоса.</w:t>
            </w:r>
          </w:p>
        </w:tc>
        <w:tc>
          <w:tcPr>
            <w:tcW w:w="1985" w:type="dxa"/>
            <w:shd w:val="clear" w:color="auto" w:fill="auto"/>
          </w:tcPr>
          <w:p w14:paraId="6058FE9F" w14:textId="77777777" w:rsidR="009413FA" w:rsidRPr="009413FA" w:rsidRDefault="009413FA" w:rsidP="001732CC">
            <w:pPr>
              <w:pStyle w:val="a5"/>
              <w:spacing w:after="280"/>
            </w:pPr>
            <w:hyperlink r:id="rId22">
              <w:r w:rsidRPr="009413FA">
                <w:rPr>
                  <w:rStyle w:val="-"/>
                </w:rPr>
                <w:t>https://youtu.be/QlIeeXGW0hU</w:t>
              </w:r>
            </w:hyperlink>
          </w:p>
          <w:p w14:paraId="512D01FC" w14:textId="77777777" w:rsidR="009413FA" w:rsidRPr="009413FA" w:rsidRDefault="009413FA" w:rsidP="001732CC">
            <w:pPr>
              <w:pStyle w:val="a5"/>
              <w:spacing w:before="280" w:after="280"/>
              <w:rPr>
                <w:color w:val="000000"/>
              </w:rPr>
            </w:pPr>
          </w:p>
          <w:p w14:paraId="46B213C9" w14:textId="77777777" w:rsidR="009413FA" w:rsidRPr="009413FA" w:rsidRDefault="009413FA" w:rsidP="001732CC">
            <w:pPr>
              <w:pStyle w:val="LO-normal"/>
              <w:spacing w:after="0" w:line="240" w:lineRule="auto"/>
              <w:rPr>
                <w:rFonts w:ascii="Times New Roman" w:eastAsia="Georgia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shd w:val="clear" w:color="auto" w:fill="auto"/>
          </w:tcPr>
          <w:p w14:paraId="38ADEDCC" w14:textId="77777777" w:rsidR="009413FA" w:rsidRPr="009413FA" w:rsidRDefault="009413FA" w:rsidP="001732CC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от детей с вопросами и с анализом, что получилось, по мере просмотра занятия</w:t>
            </w:r>
          </w:p>
        </w:tc>
      </w:tr>
      <w:tr w:rsidR="009413FA" w:rsidRPr="009413FA" w14:paraId="4EE18532" w14:textId="77777777" w:rsidTr="009413FA">
        <w:tc>
          <w:tcPr>
            <w:tcW w:w="456" w:type="dxa"/>
            <w:vMerge w:val="restart"/>
            <w:shd w:val="clear" w:color="auto" w:fill="auto"/>
          </w:tcPr>
          <w:p w14:paraId="24EBAC4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003CC09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«Хореография» (</w:t>
            </w: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Мясарова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Александровна)</w:t>
            </w:r>
          </w:p>
        </w:tc>
        <w:tc>
          <w:tcPr>
            <w:tcW w:w="1401" w:type="dxa"/>
            <w:shd w:val="clear" w:color="auto" w:fill="auto"/>
          </w:tcPr>
          <w:p w14:paraId="35B60FF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13.04.2020, 18.00</w:t>
            </w:r>
          </w:p>
        </w:tc>
        <w:tc>
          <w:tcPr>
            <w:tcW w:w="726" w:type="dxa"/>
            <w:shd w:val="clear" w:color="auto" w:fill="auto"/>
          </w:tcPr>
          <w:p w14:paraId="248E604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05104FD9" w14:textId="07F4CCC0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Постановочная работа. Народный танец (восточный танец)</w:t>
            </w:r>
          </w:p>
        </w:tc>
        <w:tc>
          <w:tcPr>
            <w:tcW w:w="1985" w:type="dxa"/>
            <w:shd w:val="clear" w:color="auto" w:fill="auto"/>
          </w:tcPr>
          <w:p w14:paraId="5DD3F951" w14:textId="77777777" w:rsidR="009413FA" w:rsidRPr="009413FA" w:rsidRDefault="009413FA" w:rsidP="00173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платформа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14:paraId="28108F30" w14:textId="77777777" w:rsidR="009413FA" w:rsidRPr="009413FA" w:rsidRDefault="009413FA" w:rsidP="001732CC">
            <w:pPr>
              <w:rPr>
                <w:rStyle w:val="-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E51FA7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 отчет </w:t>
            </w:r>
            <w:proofErr w:type="gram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 :</w:t>
            </w:r>
            <w:proofErr w:type="gram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14:paraId="4A02220F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FA" w:rsidRPr="009413FA" w14:paraId="75C18A00" w14:textId="77777777" w:rsidTr="009413FA">
        <w:tc>
          <w:tcPr>
            <w:tcW w:w="456" w:type="dxa"/>
            <w:vMerge/>
            <w:shd w:val="clear" w:color="auto" w:fill="auto"/>
          </w:tcPr>
          <w:p w14:paraId="3CBFB0A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20E88FD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14E32C82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17.04.2020, 18.00</w:t>
            </w:r>
          </w:p>
        </w:tc>
        <w:tc>
          <w:tcPr>
            <w:tcW w:w="726" w:type="dxa"/>
            <w:shd w:val="clear" w:color="auto" w:fill="auto"/>
          </w:tcPr>
          <w:p w14:paraId="6A2F454D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32827F2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Классический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экзерсиз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7A4E918" w14:textId="514E0853" w:rsidR="009413FA" w:rsidRPr="009413FA" w:rsidRDefault="009413FA" w:rsidP="00173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платформа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14:paraId="6E897594" w14:textId="555FA51C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задание: </w:t>
            </w:r>
            <w:hyperlink r:id="rId24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https://youtu.be/Ux0UaYJuzXsВидео</w:t>
              </w:r>
            </w:hyperlink>
          </w:p>
        </w:tc>
        <w:tc>
          <w:tcPr>
            <w:tcW w:w="2551" w:type="dxa"/>
            <w:shd w:val="clear" w:color="auto" w:fill="auto"/>
          </w:tcPr>
          <w:p w14:paraId="2A70AA6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 отчет занятий: </w:t>
            </w:r>
            <w:hyperlink r:id="rId25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14:paraId="3F45D9C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FA" w:rsidRPr="009413FA" w14:paraId="43C27A4A" w14:textId="77777777" w:rsidTr="009413FA">
        <w:tc>
          <w:tcPr>
            <w:tcW w:w="456" w:type="dxa"/>
            <w:vMerge/>
            <w:shd w:val="clear" w:color="auto" w:fill="auto"/>
          </w:tcPr>
          <w:p w14:paraId="1CD81DDC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29FE3E24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19A2ADE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13.04.2020, 17.00</w:t>
            </w:r>
          </w:p>
        </w:tc>
        <w:tc>
          <w:tcPr>
            <w:tcW w:w="726" w:type="dxa"/>
            <w:shd w:val="clear" w:color="auto" w:fill="auto"/>
          </w:tcPr>
          <w:p w14:paraId="10F6C4C0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14:paraId="65E6ABF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Постановочная работа. Танцы народов мира </w:t>
            </w:r>
            <w:proofErr w:type="gram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Лезгинка</w:t>
            </w:r>
            <w:proofErr w:type="gram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5D5F7DF0" w14:textId="77777777" w:rsidR="009413FA" w:rsidRPr="009413FA" w:rsidRDefault="009413FA" w:rsidP="00173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платформа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14:paraId="336F594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1C09A4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 отчет занятия: </w:t>
            </w:r>
            <w:hyperlink r:id="rId26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14:paraId="64EBC3C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FA" w:rsidRPr="009413FA" w14:paraId="1F186184" w14:textId="77777777" w:rsidTr="009413FA">
        <w:tc>
          <w:tcPr>
            <w:tcW w:w="456" w:type="dxa"/>
            <w:vMerge/>
            <w:shd w:val="clear" w:color="auto" w:fill="auto"/>
          </w:tcPr>
          <w:p w14:paraId="16DA504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5046CD7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4745635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17.04.2020, 17.00</w:t>
            </w:r>
          </w:p>
        </w:tc>
        <w:tc>
          <w:tcPr>
            <w:tcW w:w="726" w:type="dxa"/>
            <w:shd w:val="clear" w:color="auto" w:fill="auto"/>
          </w:tcPr>
          <w:p w14:paraId="4C00C5EA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14:paraId="54B57C85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Вращения на середине зала </w:t>
            </w:r>
            <w:proofErr w:type="gram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Пируэты</w:t>
            </w:r>
            <w:proofErr w:type="gramEnd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14:paraId="5922B844" w14:textId="1FA0E0B9" w:rsidR="009413FA" w:rsidRPr="009413FA" w:rsidRDefault="009413FA" w:rsidP="00173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платформа </w:t>
            </w:r>
            <w:proofErr w:type="spellStart"/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14:paraId="489A4C2E" w14:textId="39A23A3C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задание: </w:t>
            </w:r>
            <w:hyperlink r:id="rId27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https://youtu.be/exu4Pc8zdc0</w:t>
              </w:r>
            </w:hyperlink>
          </w:p>
        </w:tc>
        <w:tc>
          <w:tcPr>
            <w:tcW w:w="2551" w:type="dxa"/>
            <w:shd w:val="clear" w:color="auto" w:fill="auto"/>
          </w:tcPr>
          <w:p w14:paraId="6269530E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 отчет занятий: </w:t>
            </w:r>
            <w:hyperlink r:id="rId28">
              <w:r w:rsidRPr="009413FA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14:paraId="7DA431D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FA" w:rsidRPr="009413FA" w14:paraId="44862DFA" w14:textId="77777777" w:rsidTr="009413FA">
        <w:tc>
          <w:tcPr>
            <w:tcW w:w="456" w:type="dxa"/>
            <w:vMerge w:val="restart"/>
            <w:shd w:val="clear" w:color="auto" w:fill="auto"/>
          </w:tcPr>
          <w:p w14:paraId="0561D428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1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1514B5C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«Детский фольклор» (Ермилова Людмила Михайловна)</w:t>
            </w:r>
          </w:p>
        </w:tc>
        <w:tc>
          <w:tcPr>
            <w:tcW w:w="1401" w:type="dxa"/>
            <w:shd w:val="clear" w:color="auto" w:fill="auto"/>
          </w:tcPr>
          <w:p w14:paraId="568E9CC9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26" w:type="dxa"/>
            <w:shd w:val="clear" w:color="auto" w:fill="auto"/>
          </w:tcPr>
          <w:p w14:paraId="3821B0C6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auto"/>
          </w:tcPr>
          <w:p w14:paraId="7F876907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игры</w:t>
            </w:r>
          </w:p>
        </w:tc>
        <w:tc>
          <w:tcPr>
            <w:tcW w:w="1985" w:type="dxa"/>
            <w:shd w:val="clear" w:color="auto" w:fill="auto"/>
          </w:tcPr>
          <w:p w14:paraId="08D52E3A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Отправка подготовленного материала</w:t>
            </w:r>
          </w:p>
        </w:tc>
        <w:tc>
          <w:tcPr>
            <w:tcW w:w="2551" w:type="dxa"/>
            <w:shd w:val="clear" w:color="auto" w:fill="auto"/>
          </w:tcPr>
          <w:p w14:paraId="755B2422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Сообщения от детей, по мере просмотра материала</w:t>
            </w:r>
          </w:p>
        </w:tc>
      </w:tr>
      <w:tr w:rsidR="009413FA" w:rsidRPr="009413FA" w14:paraId="506701BC" w14:textId="77777777" w:rsidTr="009413FA">
        <w:trPr>
          <w:trHeight w:val="479"/>
        </w:trPr>
        <w:tc>
          <w:tcPr>
            <w:tcW w:w="456" w:type="dxa"/>
            <w:vMerge/>
            <w:shd w:val="clear" w:color="auto" w:fill="auto"/>
          </w:tcPr>
          <w:p w14:paraId="6A9EB2F3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6543FA07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7BDBD201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26" w:type="dxa"/>
            <w:shd w:val="clear" w:color="auto" w:fill="auto"/>
          </w:tcPr>
          <w:p w14:paraId="3B146D0B" w14:textId="77777777" w:rsidR="009413FA" w:rsidRPr="009413FA" w:rsidRDefault="009413FA" w:rsidP="0017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auto"/>
          </w:tcPr>
          <w:p w14:paraId="19A8226E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Татарские народные игры</w:t>
            </w:r>
          </w:p>
        </w:tc>
        <w:tc>
          <w:tcPr>
            <w:tcW w:w="1985" w:type="dxa"/>
            <w:shd w:val="clear" w:color="auto" w:fill="auto"/>
          </w:tcPr>
          <w:p w14:paraId="623D8ADC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Отправка подготовленного материала</w:t>
            </w:r>
          </w:p>
        </w:tc>
        <w:tc>
          <w:tcPr>
            <w:tcW w:w="2551" w:type="dxa"/>
            <w:shd w:val="clear" w:color="auto" w:fill="auto"/>
          </w:tcPr>
          <w:p w14:paraId="6E04FCE6" w14:textId="77777777" w:rsidR="009413FA" w:rsidRPr="009413FA" w:rsidRDefault="009413FA" w:rsidP="001732C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Сообщения от детей, по мере просмотра материала</w:t>
            </w:r>
          </w:p>
        </w:tc>
      </w:tr>
    </w:tbl>
    <w:p w14:paraId="1ABA5EA5" w14:textId="77777777" w:rsidR="009413FA" w:rsidRPr="009413FA" w:rsidRDefault="009413FA" w:rsidP="009413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3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31FD60" w14:textId="77777777" w:rsidR="009413FA" w:rsidRPr="009413FA" w:rsidRDefault="009413FA">
      <w:pPr>
        <w:rPr>
          <w:rFonts w:ascii="Times New Roman" w:hAnsi="Times New Roman" w:cs="Times New Roman"/>
          <w:sz w:val="24"/>
          <w:szCs w:val="24"/>
        </w:rPr>
      </w:pPr>
    </w:p>
    <w:sectPr w:rsidR="009413FA" w:rsidRPr="009413FA" w:rsidSect="009413FA">
      <w:pgSz w:w="11906" w:h="16838"/>
      <w:pgMar w:top="568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D4AB3" w14:textId="77777777" w:rsidR="009413FA" w:rsidRDefault="009413FA" w:rsidP="009413FA">
      <w:pPr>
        <w:spacing w:after="0" w:line="240" w:lineRule="auto"/>
      </w:pPr>
      <w:r>
        <w:separator/>
      </w:r>
    </w:p>
  </w:endnote>
  <w:endnote w:type="continuationSeparator" w:id="0">
    <w:p w14:paraId="656125CE" w14:textId="77777777" w:rsidR="009413FA" w:rsidRDefault="009413FA" w:rsidP="0094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9FCF7" w14:textId="77777777" w:rsidR="009413FA" w:rsidRDefault="009413FA" w:rsidP="009413FA">
      <w:pPr>
        <w:spacing w:after="0" w:line="240" w:lineRule="auto"/>
      </w:pPr>
      <w:r>
        <w:separator/>
      </w:r>
    </w:p>
  </w:footnote>
  <w:footnote w:type="continuationSeparator" w:id="0">
    <w:p w14:paraId="60017949" w14:textId="77777777" w:rsidR="009413FA" w:rsidRDefault="009413FA" w:rsidP="00941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6F"/>
    <w:rsid w:val="008B76B9"/>
    <w:rsid w:val="009413FA"/>
    <w:rsid w:val="009A3E6F"/>
    <w:rsid w:val="00D1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F19B"/>
  <w15:chartTrackingRefBased/>
  <w15:docId w15:val="{5DAF67E4-1636-430B-B3C4-9776774B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413FA"/>
    <w:rPr>
      <w:color w:val="0000FF"/>
      <w:u w:val="single"/>
    </w:rPr>
  </w:style>
  <w:style w:type="paragraph" w:styleId="a3">
    <w:name w:val="Body Text"/>
    <w:basedOn w:val="a"/>
    <w:link w:val="a4"/>
    <w:rsid w:val="009413F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413FA"/>
  </w:style>
  <w:style w:type="paragraph" w:customStyle="1" w:styleId="LO-normal">
    <w:name w:val="LO-normal"/>
    <w:qFormat/>
    <w:rsid w:val="009413FA"/>
    <w:pPr>
      <w:spacing w:after="200" w:line="276" w:lineRule="auto"/>
    </w:pPr>
  </w:style>
  <w:style w:type="paragraph" w:styleId="a5">
    <w:name w:val="Normal (Web)"/>
    <w:basedOn w:val="a"/>
    <w:uiPriority w:val="99"/>
    <w:unhideWhenUsed/>
    <w:qFormat/>
    <w:rsid w:val="009413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413F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4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13FA"/>
  </w:style>
  <w:style w:type="paragraph" w:styleId="a9">
    <w:name w:val="footer"/>
    <w:basedOn w:val="a"/>
    <w:link w:val="aa"/>
    <w:uiPriority w:val="99"/>
    <w:unhideWhenUsed/>
    <w:rsid w:val="0094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13FA"/>
  </w:style>
  <w:style w:type="character" w:styleId="ab">
    <w:name w:val="Hyperlink"/>
    <w:basedOn w:val="a0"/>
    <w:uiPriority w:val="99"/>
    <w:unhideWhenUsed/>
    <w:rsid w:val="009413F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41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zSWBqZhTwA" TargetMode="External"/><Relationship Id="rId13" Type="http://schemas.openxmlformats.org/officeDocument/2006/relationships/hyperlink" Target="https://youtu.be/3ROBiIG-3bs" TargetMode="External"/><Relationship Id="rId18" Type="http://schemas.openxmlformats.org/officeDocument/2006/relationships/hyperlink" Target="https://www.youtube.com/watch?v=mC8PSaBptK8" TargetMode="External"/><Relationship Id="rId26" Type="http://schemas.openxmlformats.org/officeDocument/2006/relationships/hyperlink" Target="https://vk.com/club8623150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0SJIgTLe0hc" TargetMode="External"/><Relationship Id="rId7" Type="http://schemas.openxmlformats.org/officeDocument/2006/relationships/hyperlink" Target="https://www.youtube.com/watch?v=4HnVfCW44Xw&amp;list=PLb39BV728wBSzU65tmqjornpFESUXk37K" TargetMode="External"/><Relationship Id="rId12" Type="http://schemas.openxmlformats.org/officeDocument/2006/relationships/hyperlink" Target="https://www.youtube.com/watch?v=JYI12FZ0G4w&amp;list=PLb39BV728wBSzU65tmqjornpFESUXk37K&amp;index=5" TargetMode="External"/><Relationship Id="rId17" Type="http://schemas.openxmlformats.org/officeDocument/2006/relationships/hyperlink" Target="https://www.youtube.com/watch?v=mC8PSaBptK8" TargetMode="External"/><Relationship Id="rId25" Type="http://schemas.openxmlformats.org/officeDocument/2006/relationships/hyperlink" Target="https://vk.com/club862315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EEWS3vppscQ" TargetMode="External"/><Relationship Id="rId20" Type="http://schemas.openxmlformats.org/officeDocument/2006/relationships/hyperlink" Target="https://www.google.com/url?sa=t&amp;source=web&amp;rct=j&amp;url=https://www.ayurtour.ru/articles/india/kultura/khasty-indiyskogo-tantsa/&amp;ved=2ahUKEwjmzJK8_dfoAhUimYsKHe7FBWMQFjADegQICBAB&amp;usg=AOvVaw2Hugd4mplCLKLNfSULL_u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iCetwLPY3Q" TargetMode="External"/><Relationship Id="rId11" Type="http://schemas.openxmlformats.org/officeDocument/2006/relationships/hyperlink" Target="https://www.youtube.com/watch?v=azSWBqZhTwA" TargetMode="External"/><Relationship Id="rId24" Type="http://schemas.openxmlformats.org/officeDocument/2006/relationships/hyperlink" Target="https://youtu.be/Ux0UaYJuzXs&#1042;&#1080;&#1076;&#1077;&#1086;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outu.be/Jfo401KTmYQ" TargetMode="External"/><Relationship Id="rId23" Type="http://schemas.openxmlformats.org/officeDocument/2006/relationships/hyperlink" Target="https://vk.com/club86231502" TargetMode="External"/><Relationship Id="rId28" Type="http://schemas.openxmlformats.org/officeDocument/2006/relationships/hyperlink" Target="https://vk.com/club86231502" TargetMode="External"/><Relationship Id="rId10" Type="http://schemas.openxmlformats.org/officeDocument/2006/relationships/hyperlink" Target="https://www.youtube.com/watch?v=4HnVfCW44Xw&amp;list=PLb39BV728wBSzU65tmqjornpFESUXk37K" TargetMode="External"/><Relationship Id="rId19" Type="http://schemas.openxmlformats.org/officeDocument/2006/relationships/hyperlink" Target="https://www.google.com/url?sa=t&amp;source=web&amp;rct=j&amp;url=https://www.ayurtour.ru/articles/india/kultura/khasty-indiyskogo-tantsa/&amp;ved=2ahUKEwjmzJK8_dfoAhUimYsKHe7FBWMQFjADegQICBAB&amp;usg=AOvVaw2Hugd4mplCLKLNfSULL_u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JYI12FZ0G4w&amp;list=PLb39BV728wBSzU65tmqjornpFESUXk37K&amp;index=5" TargetMode="External"/><Relationship Id="rId14" Type="http://schemas.openxmlformats.org/officeDocument/2006/relationships/hyperlink" Target="https://youtu.be/Vv1I8ryPqdU" TargetMode="External"/><Relationship Id="rId22" Type="http://schemas.openxmlformats.org/officeDocument/2006/relationships/hyperlink" Target="https://youtu.be/QlIeeXGW0hU" TargetMode="External"/><Relationship Id="rId27" Type="http://schemas.openxmlformats.org/officeDocument/2006/relationships/hyperlink" Target="https://youtu.be/exu4Pc8zdc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1394</Words>
  <Characters>7952</Characters>
  <Application>Microsoft Office Word</Application>
  <DocSecurity>0</DocSecurity>
  <Lines>66</Lines>
  <Paragraphs>18</Paragraphs>
  <ScaleCrop>false</ScaleCrop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Ляля Гисматуллина</cp:lastModifiedBy>
  <cp:revision>2</cp:revision>
  <dcterms:created xsi:type="dcterms:W3CDTF">2020-04-10T14:46:00Z</dcterms:created>
  <dcterms:modified xsi:type="dcterms:W3CDTF">2020-04-10T15:01:00Z</dcterms:modified>
</cp:coreProperties>
</file>